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192506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192506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19250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92506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19250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700B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24"/>
          <w:lang w:eastAsia="ru-RU"/>
        </w:rPr>
      </w:pPr>
    </w:p>
    <w:p w:rsidR="00CC7DB8" w:rsidRPr="00700B3E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00B3E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192506" w:rsidRPr="00700B3E">
        <w:rPr>
          <w:rFonts w:ascii="Times New Roman" w:hAnsi="Times New Roman"/>
          <w:b/>
          <w:sz w:val="24"/>
          <w:szCs w:val="26"/>
          <w:lang w:eastAsia="ru-RU"/>
        </w:rPr>
        <w:t>27</w:t>
      </w:r>
      <w:r w:rsidRPr="00700B3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700B3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700B3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700B3E">
        <w:rPr>
          <w:rFonts w:ascii="Times New Roman" w:hAnsi="Times New Roman"/>
          <w:b/>
          <w:sz w:val="24"/>
          <w:szCs w:val="26"/>
          <w:lang w:eastAsia="ru-RU"/>
        </w:rPr>
        <w:t>февраля</w:t>
      </w:r>
      <w:r w:rsidR="00D90EE8" w:rsidRPr="00700B3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700B3E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700B3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700B3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700B3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700B3E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700B3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700B3E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700B3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700B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700B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700B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00B3E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700B3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700B3E" w:rsidRDefault="001E67B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00B3E">
        <w:rPr>
          <w:rFonts w:ascii="Times New Roman" w:hAnsi="Times New Roman"/>
          <w:sz w:val="24"/>
          <w:szCs w:val="24"/>
          <w:lang w:eastAsia="ru-RU"/>
        </w:rPr>
        <w:t>проект внесения изменени</w:t>
      </w:r>
      <w:r w:rsidR="00192506" w:rsidRPr="00700B3E">
        <w:rPr>
          <w:rFonts w:ascii="Times New Roman" w:hAnsi="Times New Roman"/>
          <w:sz w:val="24"/>
          <w:szCs w:val="24"/>
          <w:lang w:eastAsia="ru-RU"/>
        </w:rPr>
        <w:t>я</w:t>
      </w:r>
      <w:r w:rsidRPr="00700B3E">
        <w:rPr>
          <w:rFonts w:ascii="Times New Roman" w:hAnsi="Times New Roman"/>
          <w:sz w:val="24"/>
          <w:szCs w:val="24"/>
          <w:lang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71,</w:t>
      </w:r>
      <w:r w:rsidRPr="00700B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0B3E" w:rsidRPr="00700B3E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                    с кадастровым номером </w:t>
      </w:r>
      <w:r w:rsidR="00700B3E" w:rsidRPr="00700B3E">
        <w:rPr>
          <w:rFonts w:ascii="Times New Roman" w:hAnsi="Times New Roman"/>
          <w:bCs/>
          <w:sz w:val="24"/>
          <w:szCs w:val="24"/>
          <w:lang w:eastAsia="ru-RU"/>
        </w:rPr>
        <w:t>69:40:0200179:166 (адрес (местоположение): местоположение установлено относительно ориентира, расположенного за пределами участка.</w:t>
      </w:r>
      <w:proofErr w:type="gramEnd"/>
      <w:r w:rsidR="00700B3E" w:rsidRPr="00700B3E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700B3E" w:rsidRPr="00700B3E">
        <w:rPr>
          <w:rFonts w:ascii="Times New Roman" w:hAnsi="Times New Roman"/>
          <w:bCs/>
          <w:sz w:val="24"/>
          <w:szCs w:val="24"/>
          <w:lang w:eastAsia="ru-RU"/>
        </w:rPr>
        <w:t>Российская Федерация, Тверская область, г. Тверь, Октябрьский пр-кт)</w:t>
      </w:r>
      <w:r w:rsidR="00CC7DB8" w:rsidRPr="00700B3E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700B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00B3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700B3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700B3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700B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00B3E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700B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700B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00B3E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700B3E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700B3E">
        <w:rPr>
          <w:rFonts w:ascii="Times New Roman" w:eastAsiaTheme="minorHAnsi" w:hAnsi="Times New Roman"/>
          <w:sz w:val="24"/>
          <w:szCs w:val="26"/>
        </w:rPr>
        <w:t>0</w:t>
      </w:r>
      <w:r w:rsidRPr="00700B3E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700B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700B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00B3E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700B3E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700B3E">
        <w:rPr>
          <w:rFonts w:ascii="Times New Roman" w:eastAsiaTheme="minorHAnsi" w:hAnsi="Times New Roman"/>
          <w:sz w:val="24"/>
          <w:szCs w:val="26"/>
        </w:rPr>
        <w:t xml:space="preserve"> </w:t>
      </w:r>
      <w:r w:rsidR="00700B3E" w:rsidRPr="00700B3E">
        <w:rPr>
          <w:rFonts w:ascii="Times New Roman" w:eastAsiaTheme="minorHAnsi" w:hAnsi="Times New Roman"/>
          <w:sz w:val="24"/>
          <w:szCs w:val="26"/>
        </w:rPr>
        <w:t>12</w:t>
      </w:r>
      <w:r w:rsidR="00192506" w:rsidRPr="00700B3E">
        <w:rPr>
          <w:rFonts w:ascii="Times New Roman" w:eastAsiaTheme="minorHAnsi" w:hAnsi="Times New Roman"/>
          <w:sz w:val="24"/>
          <w:szCs w:val="26"/>
        </w:rPr>
        <w:t>-20</w:t>
      </w:r>
      <w:r w:rsidRPr="00700B3E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700B3E">
        <w:rPr>
          <w:rFonts w:ascii="Times New Roman" w:eastAsiaTheme="minorHAnsi" w:hAnsi="Times New Roman"/>
          <w:sz w:val="24"/>
          <w:szCs w:val="26"/>
        </w:rPr>
        <w:t xml:space="preserve"> </w:t>
      </w:r>
      <w:r w:rsidR="00192506" w:rsidRPr="00700B3E">
        <w:rPr>
          <w:rFonts w:ascii="Times New Roman" w:eastAsiaTheme="minorHAnsi" w:hAnsi="Times New Roman"/>
          <w:sz w:val="24"/>
          <w:szCs w:val="26"/>
        </w:rPr>
        <w:t>25</w:t>
      </w:r>
      <w:r w:rsidR="000B2593" w:rsidRPr="00700B3E">
        <w:rPr>
          <w:rFonts w:ascii="Times New Roman" w:eastAsiaTheme="minorHAnsi" w:hAnsi="Times New Roman"/>
          <w:sz w:val="24"/>
          <w:szCs w:val="26"/>
        </w:rPr>
        <w:t xml:space="preserve"> </w:t>
      </w:r>
      <w:r w:rsidRPr="00700B3E">
        <w:rPr>
          <w:rFonts w:ascii="Times New Roman" w:eastAsiaTheme="minorHAnsi" w:hAnsi="Times New Roman"/>
          <w:sz w:val="24"/>
          <w:szCs w:val="26"/>
        </w:rPr>
        <w:t xml:space="preserve">» </w:t>
      </w:r>
      <w:r w:rsidR="00192506" w:rsidRPr="00700B3E">
        <w:rPr>
          <w:rFonts w:ascii="Times New Roman" w:eastAsiaTheme="minorHAnsi" w:hAnsi="Times New Roman"/>
          <w:sz w:val="24"/>
          <w:szCs w:val="26"/>
        </w:rPr>
        <w:t>февраля</w:t>
      </w:r>
      <w:r w:rsidR="000B2593" w:rsidRPr="00700B3E">
        <w:rPr>
          <w:rFonts w:ascii="Times New Roman" w:eastAsiaTheme="minorHAnsi" w:hAnsi="Times New Roman"/>
          <w:sz w:val="24"/>
          <w:szCs w:val="26"/>
        </w:rPr>
        <w:t xml:space="preserve"> </w:t>
      </w:r>
      <w:r w:rsidRPr="00700B3E">
        <w:rPr>
          <w:rFonts w:ascii="Times New Roman" w:eastAsiaTheme="minorHAnsi" w:hAnsi="Times New Roman"/>
          <w:sz w:val="24"/>
          <w:szCs w:val="26"/>
        </w:rPr>
        <w:t>20</w:t>
      </w:r>
      <w:r w:rsidR="00192506" w:rsidRPr="00700B3E">
        <w:rPr>
          <w:rFonts w:ascii="Times New Roman" w:eastAsiaTheme="minorHAnsi" w:hAnsi="Times New Roman"/>
          <w:sz w:val="24"/>
          <w:szCs w:val="26"/>
        </w:rPr>
        <w:t>20</w:t>
      </w:r>
      <w:r w:rsidRPr="00700B3E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700B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700B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700B3E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700B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700B3E" w:rsidRPr="00700B3E" w:rsidTr="006E4D35">
        <w:trPr>
          <w:jc w:val="center"/>
        </w:trPr>
        <w:tc>
          <w:tcPr>
            <w:tcW w:w="10173" w:type="dxa"/>
            <w:gridSpan w:val="3"/>
          </w:tcPr>
          <w:p w:rsidR="00CC7DB8" w:rsidRPr="00700B3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700B3E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700B3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700B3E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700B3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700B3E">
              <w:rPr>
                <w:b/>
                <w:lang w:eastAsia="ru-RU"/>
              </w:rPr>
              <w:t>которой</w:t>
            </w:r>
            <w:r w:rsidRPr="00700B3E">
              <w:rPr>
                <w:b/>
                <w:lang w:val="ru-RU" w:eastAsia="ru-RU"/>
              </w:rPr>
              <w:t xml:space="preserve"> </w:t>
            </w:r>
            <w:r w:rsidRPr="00700B3E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700B3E" w:rsidRPr="00700B3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700B3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00B3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700B3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00B3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700B3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700B3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00B3E">
              <w:rPr>
                <w:rFonts w:ascii="Times New Roman" w:eastAsiaTheme="minorHAnsi" w:hAnsi="Times New Roman"/>
              </w:rPr>
              <w:t>(</w:t>
            </w:r>
            <w:r w:rsidRPr="00700B3E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700B3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00B3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700B3E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700B3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00B3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700B3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00B3E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700B3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00B3E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700B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700B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700B3E" w:rsidRPr="00700B3E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700B3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700B3E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700B3E">
              <w:rPr>
                <w:b/>
                <w:lang w:val="ru-RU" w:eastAsia="ru-RU"/>
              </w:rPr>
              <w:t>:</w:t>
            </w:r>
          </w:p>
        </w:tc>
      </w:tr>
      <w:tr w:rsidR="00700B3E" w:rsidRPr="00700B3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700B3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00B3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700B3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00B3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700B3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700B3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00B3E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700B3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00B3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700B3E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700B3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00B3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700B3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00B3E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700B3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00B3E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700B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700B3E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700B3E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018F6" wp14:editId="283A6E02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700B3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700B3E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700B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B3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700B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700B3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700B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00B3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700B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00B3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700B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CC7DB8" w:rsidRPr="00700B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700B3E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700B3E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700B3E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700B3E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Pr="00700B3E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и застройки города Твери, утвержденные решением Тверской городской Думы от 02.07.2003                 № 71» </w:t>
      </w:r>
      <w:r w:rsidR="00700B3E" w:rsidRPr="00700B3E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700B3E" w:rsidRPr="00700B3E">
        <w:rPr>
          <w:rFonts w:ascii="Times New Roman" w:hAnsi="Times New Roman"/>
          <w:bCs/>
          <w:sz w:val="24"/>
          <w:szCs w:val="24"/>
          <w:lang w:eastAsia="ru-RU"/>
        </w:rPr>
        <w:t>69:40:0200179:166 (адрес (местоположение): местоположение установлено относительно ориентира, расположенного                   за пределами участка.</w:t>
      </w:r>
      <w:proofErr w:type="gramEnd"/>
      <w:r w:rsidR="00700B3E" w:rsidRPr="00700B3E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700B3E" w:rsidRPr="00700B3E">
        <w:rPr>
          <w:rFonts w:ascii="Times New Roman" w:hAnsi="Times New Roman"/>
          <w:bCs/>
          <w:sz w:val="24"/>
          <w:szCs w:val="24"/>
          <w:lang w:eastAsia="ru-RU"/>
        </w:rPr>
        <w:t>Российская Федерация, Тверская область,                   г. Тверь, Октябрьский пр-кт)</w:t>
      </w:r>
      <w:r w:rsidRPr="00700B3E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700B3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700B3E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D06038" w:rsidRPr="00700B3E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0B3E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700B3E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700B3E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700B3E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700B3E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700B3E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700B3E" w:rsidRPr="00700B3E">
        <w:rPr>
          <w:rFonts w:ascii="Times New Roman" w:hAnsi="Times New Roman"/>
          <w:bCs/>
          <w:sz w:val="24"/>
          <w:szCs w:val="24"/>
          <w:lang w:eastAsia="ru-RU"/>
        </w:rPr>
        <w:t>зону перспективной застройки (ПЗ) на зону многоэтажной жилой застройки (9 этажей и выше) (Ж-4) в границах земельного участка с кадастровым номером 69:40:0200179:166</w:t>
      </w:r>
      <w:r w:rsidR="00D06038" w:rsidRPr="00700B3E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700B3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700B3E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B8B28" wp14:editId="62564144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700B3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00B3E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192506" w:rsidRDefault="00135D5F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06038" w:rsidRDefault="00D06038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984806" w:themeColor="accent6" w:themeShade="80"/>
          <w:szCs w:val="24"/>
          <w:lang w:eastAsia="ru-RU"/>
        </w:rPr>
      </w:pP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4D7222" w:rsidRPr="008F7006" w:rsidRDefault="004D7222" w:rsidP="004D722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4D7222" w:rsidRPr="008F7006" w:rsidRDefault="004D7222" w:rsidP="004D722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4D7222" w:rsidRPr="008F7006" w:rsidRDefault="004D7222" w:rsidP="004D722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4D7222" w:rsidRPr="008F7006" w:rsidRDefault="004D7222" w:rsidP="004D722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С.С. Абдуллаев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депутат Тверской городской Думы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А.Б. Арсеньев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В.И. Бабичев</w:t>
      </w:r>
    </w:p>
    <w:p w:rsidR="004D7222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20"/>
          <w:lang w:eastAsia="ru-RU"/>
        </w:rPr>
      </w:pP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администрации города Твери</w:t>
      </w:r>
      <w:r w:rsidRPr="008F700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8F7006">
        <w:rPr>
          <w:rFonts w:ascii="Times New Roman" w:hAnsi="Times New Roman"/>
          <w:lang w:eastAsia="ru-RU"/>
        </w:rPr>
        <w:t xml:space="preserve">В.В. Ефремов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П.В. Иванов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8F700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К.А. Никитина</w:t>
      </w:r>
      <w:r w:rsidRPr="008F7006">
        <w:rPr>
          <w:rFonts w:ascii="Times New Roman" w:hAnsi="Times New Roman"/>
          <w:lang w:eastAsia="ru-RU"/>
        </w:rPr>
        <w:tab/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8F7006">
        <w:rPr>
          <w:rFonts w:ascii="Times New Roman" w:hAnsi="Times New Roman"/>
          <w:lang w:eastAsia="ru-RU"/>
        </w:rPr>
        <w:tab/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Ж.В. Циперман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Е.А. Яковлева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0"/>
          <w:lang w:eastAsia="ru-RU"/>
        </w:rPr>
      </w:pP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t>Секретарь комиссии: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D7222" w:rsidRPr="008F7006" w:rsidRDefault="004D7222" w:rsidP="004D7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Е.Н. Сачкова</w:t>
      </w:r>
    </w:p>
    <w:p w:rsidR="00D06038" w:rsidRPr="00651D9F" w:rsidRDefault="00D06038" w:rsidP="004D7222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06038" w:rsidRPr="00651D9F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56DB"/>
    <w:rsid w:val="00286A8B"/>
    <w:rsid w:val="002D2955"/>
    <w:rsid w:val="00351481"/>
    <w:rsid w:val="003A318A"/>
    <w:rsid w:val="003A45FA"/>
    <w:rsid w:val="004D7222"/>
    <w:rsid w:val="005340A7"/>
    <w:rsid w:val="00574633"/>
    <w:rsid w:val="00617FB2"/>
    <w:rsid w:val="006C09D3"/>
    <w:rsid w:val="00700B3E"/>
    <w:rsid w:val="008C020F"/>
    <w:rsid w:val="008E0480"/>
    <w:rsid w:val="00A63E8D"/>
    <w:rsid w:val="00AE032B"/>
    <w:rsid w:val="00B76563"/>
    <w:rsid w:val="00CC7DB8"/>
    <w:rsid w:val="00D06038"/>
    <w:rsid w:val="00D76E4D"/>
    <w:rsid w:val="00D82C07"/>
    <w:rsid w:val="00D90EE8"/>
    <w:rsid w:val="00E151C6"/>
    <w:rsid w:val="00F000C4"/>
    <w:rsid w:val="00F15BE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29</cp:revision>
  <cp:lastPrinted>2020-02-26T15:16:00Z</cp:lastPrinted>
  <dcterms:created xsi:type="dcterms:W3CDTF">2018-10-03T09:43:00Z</dcterms:created>
  <dcterms:modified xsi:type="dcterms:W3CDTF">2020-02-27T09:22:00Z</dcterms:modified>
</cp:coreProperties>
</file>